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EEE0" w14:textId="6EC967DD" w:rsidR="00883F3D" w:rsidRDefault="00883F3D" w:rsidP="00883F3D">
      <w:pPr>
        <w:jc w:val="both"/>
      </w:pPr>
      <w:proofErr w:type="spellStart"/>
      <w:r>
        <w:t>His/Her</w:t>
      </w:r>
      <w:proofErr w:type="spellEnd"/>
      <w:r>
        <w:t xml:space="preserve"> </w:t>
      </w:r>
      <w:r>
        <w:t>E</w:t>
      </w:r>
      <w:r>
        <w:t>xcellenc</w:t>
      </w:r>
      <w:r>
        <w:t>y</w:t>
      </w:r>
    </w:p>
    <w:p w14:paraId="313EB95A" w14:textId="77777777" w:rsidR="00883F3D" w:rsidRDefault="00883F3D" w:rsidP="00883F3D">
      <w:pPr>
        <w:jc w:val="both"/>
      </w:pPr>
      <w:r w:rsidRPr="0040256B">
        <w:rPr>
          <w:highlight w:val="yellow"/>
        </w:rPr>
        <w:t>**NAME OF THE PRESIDENT**</w:t>
      </w:r>
    </w:p>
    <w:p w14:paraId="5D2DEE39" w14:textId="4401BF0E" w:rsidR="00883F3D" w:rsidRDefault="00883F3D" w:rsidP="00883F3D">
      <w:pPr>
        <w:jc w:val="both"/>
      </w:pPr>
      <w:r>
        <w:t>President</w:t>
      </w:r>
      <w:r>
        <w:t xml:space="preserve"> of the Republic of </w:t>
      </w:r>
      <w:r w:rsidRPr="0040256B">
        <w:rPr>
          <w:highlight w:val="yellow"/>
        </w:rPr>
        <w:t>**COUNTRY**</w:t>
      </w:r>
    </w:p>
    <w:p w14:paraId="4618EDCD" w14:textId="41473066" w:rsidR="00883F3D" w:rsidRDefault="00883F3D" w:rsidP="00883F3D">
      <w:pPr>
        <w:jc w:val="both"/>
      </w:pPr>
    </w:p>
    <w:p w14:paraId="631880FC" w14:textId="77777777" w:rsidR="00883F3D" w:rsidRDefault="00883F3D" w:rsidP="00883F3D">
      <w:pPr>
        <w:jc w:val="both"/>
      </w:pPr>
    </w:p>
    <w:p w14:paraId="4567BD4B" w14:textId="5A3F3BFF" w:rsidR="00883F3D" w:rsidRDefault="00883F3D" w:rsidP="00883F3D">
      <w:pPr>
        <w:jc w:val="both"/>
      </w:pPr>
      <w:r>
        <w:t xml:space="preserve">It is time for the democracies of the world to unite against dictatorships and our country is called to support the freedom and peace of all the peoples of the </w:t>
      </w:r>
      <w:r>
        <w:t>World</w:t>
      </w:r>
      <w:r>
        <w:t xml:space="preserve">. We are writing to request that </w:t>
      </w:r>
      <w:r w:rsidRPr="0040256B">
        <w:rPr>
          <w:highlight w:val="yellow"/>
        </w:rPr>
        <w:t>**COUNTRY**</w:t>
      </w:r>
      <w:r>
        <w:t xml:space="preserve"> address</w:t>
      </w:r>
      <w:r>
        <w:t>es</w:t>
      </w:r>
      <w:r>
        <w:t xml:space="preserve"> </w:t>
      </w:r>
      <w:r>
        <w:t xml:space="preserve">the </w:t>
      </w:r>
      <w:r>
        <w:t xml:space="preserve">State terrorism and crimes against humanity committed by the Cuban dictatorship, as well as the interventionist actions and threats to stability and peace that this regime represents for </w:t>
      </w:r>
      <w:r w:rsidR="004300BC">
        <w:t>the Western</w:t>
      </w:r>
      <w:r>
        <w:t xml:space="preserve"> </w:t>
      </w:r>
      <w:r w:rsidR="004300BC">
        <w:t>h</w:t>
      </w:r>
      <w:r>
        <w:t>emisphere</w:t>
      </w:r>
      <w:r w:rsidR="009657D2">
        <w:t>, i</w:t>
      </w:r>
      <w:r>
        <w:t>n the framework of the next Summit of the Americas.</w:t>
      </w:r>
    </w:p>
    <w:p w14:paraId="4C072408" w14:textId="77777777" w:rsidR="00883F3D" w:rsidRDefault="00883F3D" w:rsidP="00883F3D">
      <w:pPr>
        <w:jc w:val="both"/>
      </w:pPr>
    </w:p>
    <w:p w14:paraId="37D5CEB2" w14:textId="5F7A7BED" w:rsidR="00883F3D" w:rsidRDefault="00883F3D" w:rsidP="00883F3D">
      <w:pPr>
        <w:jc w:val="both"/>
      </w:pPr>
      <w:r>
        <w:t>We welcome the decision of the host country that indicated that the dictatorships of Cuba, Nicaragua</w:t>
      </w:r>
      <w:r w:rsidR="00853A59">
        <w:t>,</w:t>
      </w:r>
      <w:r>
        <w:t xml:space="preserve"> and Venezuela "will not receive invitations" to participate in the Summit and we </w:t>
      </w:r>
      <w:r w:rsidR="00853A59">
        <w:t xml:space="preserve">respectfully </w:t>
      </w:r>
      <w:r>
        <w:t>urge you to take one more step. Various opposition and civil society organizations on the island and in exile have warned about the following aggravations of the already alarming human rights situation in Cuba and the destabilizing actions of the regime:</w:t>
      </w:r>
    </w:p>
    <w:p w14:paraId="07E83895" w14:textId="77777777" w:rsidR="00853A59" w:rsidRDefault="00853A59" w:rsidP="00883F3D">
      <w:pPr>
        <w:jc w:val="both"/>
      </w:pPr>
    </w:p>
    <w:p w14:paraId="3A62C58F" w14:textId="77777777" w:rsidR="00853A59" w:rsidRDefault="00853A59" w:rsidP="00853A59">
      <w:pPr>
        <w:pStyle w:val="ListParagraph"/>
        <w:numPr>
          <w:ilvl w:val="0"/>
          <w:numId w:val="3"/>
        </w:numPr>
        <w:jc w:val="both"/>
      </w:pPr>
      <w:r>
        <w:t xml:space="preserve">After more than six decades without free, fair, and multiparty elections, Cuba continues in crisis. According to Hanke’s Misery Index 2021, published in March 2022, Cuba is the most miserable country in the world, driven by a soaring inflation rate and shortages of basic products. </w:t>
      </w:r>
    </w:p>
    <w:p w14:paraId="7A41CB00" w14:textId="77777777" w:rsidR="00853A59" w:rsidRDefault="00853A59" w:rsidP="00853A59">
      <w:pPr>
        <w:pStyle w:val="ListParagraph"/>
        <w:numPr>
          <w:ilvl w:val="0"/>
          <w:numId w:val="3"/>
        </w:numPr>
        <w:jc w:val="both"/>
      </w:pPr>
      <w:r>
        <w:t xml:space="preserve">At least 633 peaceful protesters have been sentenced in sham trials of up to 30 years. Currently, the regime holds more than one thousand political prisoners, many under the age of 18. </w:t>
      </w:r>
    </w:p>
    <w:p w14:paraId="4915A6DA" w14:textId="77777777" w:rsidR="00853A59" w:rsidRDefault="00853A59" w:rsidP="00853A59">
      <w:pPr>
        <w:pStyle w:val="ListParagraph"/>
        <w:numPr>
          <w:ilvl w:val="0"/>
          <w:numId w:val="3"/>
        </w:numPr>
        <w:jc w:val="both"/>
      </w:pPr>
      <w:r>
        <w:t>At least 80,000 Cubans have irregularly crossed the southern border of the United States in what appears to be a coordinated reckless operation between the authorities in Havana and Managua, whose regime suddenly removed the visa restriction for Cubans in November 2021.</w:t>
      </w:r>
    </w:p>
    <w:p w14:paraId="5EAEC9BE" w14:textId="77777777" w:rsidR="00853A59" w:rsidRDefault="00853A59" w:rsidP="00853A59">
      <w:pPr>
        <w:pStyle w:val="ListParagraph"/>
        <w:numPr>
          <w:ilvl w:val="0"/>
          <w:numId w:val="3"/>
        </w:numPr>
        <w:jc w:val="both"/>
      </w:pPr>
      <w:r>
        <w:t>The announcement made by the government of Mexico and the Cuban regime of contracting at least 500 doctors through the Cuban state is in direct violation of the free trade agreement between Mexico, Canada, and the United States -USMCA. The United States defined these "medical brigades" as human trafficking in its annual Trafficking in Persons (TIP) Report. In November 2019, the UN special rapporteurs on contemporary forms of slavery used the words ‘forced labor’ to describe the scheme.</w:t>
      </w:r>
    </w:p>
    <w:p w14:paraId="727E61FA" w14:textId="77777777" w:rsidR="00853A59" w:rsidRDefault="00853A59" w:rsidP="00853A59">
      <w:pPr>
        <w:pStyle w:val="ListParagraph"/>
        <w:numPr>
          <w:ilvl w:val="0"/>
          <w:numId w:val="3"/>
        </w:numPr>
        <w:jc w:val="both"/>
      </w:pPr>
      <w:r>
        <w:t>The Cuban dictatorship’s decision to deepen ties with the Putin regime. In December 2021, Russia threatened a repeat of the Cuban missile crisis. On January 13, 2022, Deputy Foreign Minister Sergei Ryabkov, repeated the threat, telling Russian TV he could “not exclude” sending military assets to Cuba and Venezuela if Ukraine talks failed. On February 22, just days before Russia’s invasion, the Speaker of the State Duma, arrived in Cuba and thanked Cuba for supporting Russia’s decision on Donetsk &amp; Luhansk.</w:t>
      </w:r>
    </w:p>
    <w:p w14:paraId="07EA89B6" w14:textId="77777777" w:rsidR="00853A59" w:rsidRDefault="00853A59" w:rsidP="00853A59">
      <w:pPr>
        <w:pStyle w:val="ListParagraph"/>
        <w:numPr>
          <w:ilvl w:val="0"/>
          <w:numId w:val="3"/>
        </w:numPr>
        <w:jc w:val="both"/>
      </w:pPr>
      <w:r>
        <w:t>The Cuban regime is the best transatlantic ally of the Kremlin using its press agencies to spread false news about the invasion of Ukraine and the false narrative of the Putin regime.</w:t>
      </w:r>
    </w:p>
    <w:p w14:paraId="7E0ED1B2" w14:textId="77777777" w:rsidR="00853A59" w:rsidRDefault="00853A59" w:rsidP="00883F3D">
      <w:pPr>
        <w:jc w:val="both"/>
      </w:pPr>
    </w:p>
    <w:p w14:paraId="22B07138" w14:textId="4BB1C63C" w:rsidR="00883F3D" w:rsidRDefault="00883F3D" w:rsidP="00883F3D">
      <w:pPr>
        <w:jc w:val="both"/>
      </w:pPr>
      <w:r>
        <w:t xml:space="preserve">Considering the </w:t>
      </w:r>
      <w:proofErr w:type="gramStart"/>
      <w:r>
        <w:t>aforementioned points</w:t>
      </w:r>
      <w:proofErr w:type="gramEnd"/>
      <w:r>
        <w:t>, we request that, during the Summit of the Americas, you call for actions in solidarity with the right of the Cuban people to live in democracy, as established by the Inter-American Democratic Charter. We ask that you consider inviting OAS member states to:</w:t>
      </w:r>
    </w:p>
    <w:p w14:paraId="4B2346EC" w14:textId="2A172B64" w:rsidR="00853A59" w:rsidRDefault="0040256B" w:rsidP="0040256B">
      <w:pPr>
        <w:pStyle w:val="ListParagraph"/>
        <w:numPr>
          <w:ilvl w:val="0"/>
          <w:numId w:val="5"/>
        </w:numPr>
        <w:jc w:val="both"/>
      </w:pPr>
      <w:r>
        <w:t>C</w:t>
      </w:r>
      <w:r w:rsidR="00853A59" w:rsidRPr="00853A59">
        <w:t>reate an international effort —a coalition of nations— in support of the Cuban people’s call for freedom, with the goal to denounce the illegitimacy of the Cuban regime and support the Cuban people to regain their sovereignty. The Cuban people are prepared to carry out a democratic transition.</w:t>
      </w:r>
    </w:p>
    <w:p w14:paraId="535BE82E" w14:textId="07E6FDC9" w:rsidR="00853A59" w:rsidRDefault="00883F3D" w:rsidP="0040256B">
      <w:pPr>
        <w:pStyle w:val="ListParagraph"/>
        <w:numPr>
          <w:ilvl w:val="0"/>
          <w:numId w:val="5"/>
        </w:numPr>
        <w:jc w:val="both"/>
      </w:pPr>
      <w:r>
        <w:t xml:space="preserve">Refuse to negotiate with the regime, demanding </w:t>
      </w:r>
      <w:r w:rsidR="00853A59">
        <w:t xml:space="preserve">first </w:t>
      </w:r>
      <w:r>
        <w:t>the unconditional release of all political prisoners; the end of the repression; respect in law and in practice for freedom of expression, association (including independent political parties), public assembly; economic freedom; and free, fair, internationally supervised, multiparty elections.</w:t>
      </w:r>
    </w:p>
    <w:p w14:paraId="4BD0C20F" w14:textId="5813655F" w:rsidR="00883F3D" w:rsidRDefault="00883F3D" w:rsidP="0040256B">
      <w:pPr>
        <w:pStyle w:val="ListParagraph"/>
        <w:numPr>
          <w:ilvl w:val="0"/>
          <w:numId w:val="5"/>
        </w:numPr>
        <w:jc w:val="both"/>
      </w:pPr>
      <w:r>
        <w:t>Take the necessary measures to end the regime's impunity. Each government or institution can make use of the sanction mechanism at its disposal, such as the Magnitsky Laws of the United States and Canada. Use all available tools, including the Inter-American Treaty of Reciprocal Assistance, to face the threat that the Cuban Regime represents for common defense and for the maintenance of peace and security on the Continent.</w:t>
      </w:r>
    </w:p>
    <w:p w14:paraId="22B18966" w14:textId="151128F0" w:rsidR="00883F3D" w:rsidRDefault="00883F3D" w:rsidP="0040256B">
      <w:pPr>
        <w:pStyle w:val="ListParagraph"/>
        <w:numPr>
          <w:ilvl w:val="0"/>
          <w:numId w:val="5"/>
        </w:numPr>
        <w:jc w:val="both"/>
      </w:pPr>
      <w:r>
        <w:t xml:space="preserve">Vigorously apply national and international laws that prohibit the practices of </w:t>
      </w:r>
      <w:r w:rsidR="00853A59">
        <w:t xml:space="preserve">contemporary </w:t>
      </w:r>
      <w:r>
        <w:t xml:space="preserve">slavery and human trafficking of the Cuban dictatorship. Cancel any existing contracts through the Cuban </w:t>
      </w:r>
      <w:r w:rsidR="0040256B">
        <w:t>government and</w:t>
      </w:r>
      <w:r>
        <w:t xml:space="preserve"> hire Cuban workers directly.</w:t>
      </w:r>
    </w:p>
    <w:p w14:paraId="4ED30799" w14:textId="77777777" w:rsidR="0040256B" w:rsidRDefault="0040256B" w:rsidP="00883F3D">
      <w:pPr>
        <w:jc w:val="both"/>
      </w:pPr>
    </w:p>
    <w:p w14:paraId="52EC1EAC" w14:textId="419B8053" w:rsidR="00E22D84" w:rsidRDefault="00883F3D" w:rsidP="00883F3D">
      <w:pPr>
        <w:jc w:val="both"/>
      </w:pPr>
      <w:r w:rsidRPr="00883F3D">
        <w:t xml:space="preserve">On the tenth anniversary of the assassination of Oswaldo </w:t>
      </w:r>
      <w:proofErr w:type="spellStart"/>
      <w:r w:rsidRPr="00883F3D">
        <w:t>Payá</w:t>
      </w:r>
      <w:proofErr w:type="spellEnd"/>
      <w:r w:rsidRPr="00883F3D">
        <w:t xml:space="preserve">, a Cuban civic leader at the hands of the dictatorship, the region's democrats affirm that "the night will not </w:t>
      </w:r>
      <w:r w:rsidR="0040256B">
        <w:t>be eternal</w:t>
      </w:r>
      <w:r w:rsidRPr="00883F3D">
        <w:t>"</w:t>
      </w:r>
      <w:r w:rsidR="0040256B">
        <w:t>.</w:t>
      </w:r>
    </w:p>
    <w:sectPr w:rsidR="00E22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7D2"/>
    <w:multiLevelType w:val="hybridMultilevel"/>
    <w:tmpl w:val="FC9EEAD6"/>
    <w:lvl w:ilvl="0" w:tplc="EFECF7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B6F8E"/>
    <w:multiLevelType w:val="hybridMultilevel"/>
    <w:tmpl w:val="C5B8D4CE"/>
    <w:lvl w:ilvl="0" w:tplc="EFECF7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B492F"/>
    <w:multiLevelType w:val="hybridMultilevel"/>
    <w:tmpl w:val="B2808BAC"/>
    <w:lvl w:ilvl="0" w:tplc="EFECF7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73D95"/>
    <w:multiLevelType w:val="hybridMultilevel"/>
    <w:tmpl w:val="984A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220104"/>
    <w:multiLevelType w:val="hybridMultilevel"/>
    <w:tmpl w:val="373EA744"/>
    <w:lvl w:ilvl="0" w:tplc="EFECF7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78454">
    <w:abstractNumId w:val="3"/>
  </w:num>
  <w:num w:numId="2" w16cid:durableId="1048651427">
    <w:abstractNumId w:val="0"/>
  </w:num>
  <w:num w:numId="3" w16cid:durableId="764574775">
    <w:abstractNumId w:val="1"/>
  </w:num>
  <w:num w:numId="4" w16cid:durableId="1710909991">
    <w:abstractNumId w:val="2"/>
  </w:num>
  <w:num w:numId="5" w16cid:durableId="119540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3D"/>
    <w:rsid w:val="0040256B"/>
    <w:rsid w:val="004300BC"/>
    <w:rsid w:val="00853A59"/>
    <w:rsid w:val="00883F3D"/>
    <w:rsid w:val="009657D2"/>
    <w:rsid w:val="00E2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0E45ED"/>
  <w15:chartTrackingRefBased/>
  <w15:docId w15:val="{7C1009FF-8952-F342-BFA6-8663115C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Cajas</dc:creator>
  <cp:keywords/>
  <dc:description/>
  <cp:lastModifiedBy>Alejandro Cajas</cp:lastModifiedBy>
  <cp:revision>2</cp:revision>
  <dcterms:created xsi:type="dcterms:W3CDTF">2022-05-19T16:10:00Z</dcterms:created>
  <dcterms:modified xsi:type="dcterms:W3CDTF">2022-05-19T16:27:00Z</dcterms:modified>
</cp:coreProperties>
</file>